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CB" w:rsidRPr="00A72B51" w:rsidRDefault="001B59FE" w:rsidP="00835FCB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แบบฝึกหัดตอนที่ 10 </w:t>
      </w:r>
    </w:p>
    <w:p w:rsidR="00835FCB" w:rsidRPr="00A72B51" w:rsidRDefault="00835FCB" w:rsidP="00835FCB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เรื่อง</w:t>
      </w:r>
      <w:r w:rsidR="001B59FE" w:rsidRPr="00A72B5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การคำนวณค่าไฟฟ้า</w:t>
      </w:r>
    </w:p>
    <w:p w:rsidR="00835FCB" w:rsidRPr="00A72B51" w:rsidRDefault="00835FCB" w:rsidP="00835FCB">
      <w:pPr>
        <w:autoSpaceDE w:val="0"/>
        <w:autoSpaceDN w:val="0"/>
        <w:adjustRightInd w:val="0"/>
        <w:spacing w:before="240" w:after="0"/>
        <w:ind w:right="-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คำชี้แจง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ให้ผู้เรียนเลือกคำตอบ โดยกากบาท (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ข้อที่ถูกที่สุดเพียงข้อเดียว</w:t>
      </w:r>
    </w:p>
    <w:p w:rsidR="00BE7A92" w:rsidRPr="00BE7A92" w:rsidRDefault="00BE7A92" w:rsidP="00BE7A92">
      <w:pPr>
        <w:tabs>
          <w:tab w:val="left" w:pos="284"/>
        </w:tabs>
        <w:autoSpaceDE w:val="0"/>
        <w:autoSpaceDN w:val="0"/>
        <w:adjustRightInd w:val="0"/>
        <w:spacing w:before="180" w:after="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eastAsia="Calibri" w:hAnsi="TH SarabunPSK" w:cs="TH SarabunPSK"/>
          <w:color w:val="000000" w:themeColor="text1"/>
          <w:sz w:val="32"/>
          <w:szCs w:val="32"/>
        </w:rPr>
        <w:t>1.</w:t>
      </w: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หน่วยงานใดมีหน้าที่ในการผลิตและส่งจ่ายพลังงานไฟฟ้า</w:t>
      </w:r>
    </w:p>
    <w:p w:rsidR="00BE7A92" w:rsidRPr="00BE7A92" w:rsidRDefault="00BE7A92" w:rsidP="00BE7A92">
      <w:pPr>
        <w:tabs>
          <w:tab w:val="left" w:pos="284"/>
        </w:tabs>
        <w:spacing w:after="0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ก. </w:t>
      </w: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การไฟฟ้านครหลวง</w:t>
      </w: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(</w:t>
      </w: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กฟน.)</w:t>
      </w:r>
    </w:p>
    <w:p w:rsidR="00BE7A92" w:rsidRPr="00BE7A92" w:rsidRDefault="00BE7A92" w:rsidP="00BE7A92">
      <w:pPr>
        <w:tabs>
          <w:tab w:val="left" w:pos="284"/>
        </w:tabs>
        <w:spacing w:after="0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ข. </w:t>
      </w:r>
      <w:r w:rsidRPr="00BE7A92">
        <w:rPr>
          <w:rFonts w:ascii="TH SarabunPSK" w:eastAsia="Calibri" w:hAnsi="TH SarabunPSK" w:cs="TH SarabunPSK"/>
          <w:color w:val="000000" w:themeColor="text1"/>
          <w:spacing w:val="-2"/>
          <w:sz w:val="32"/>
          <w:szCs w:val="32"/>
          <w:cs/>
        </w:rPr>
        <w:t>การไฟฟ้าส่วนภูมิภาค</w:t>
      </w:r>
      <w:r w:rsidRPr="00BE7A92">
        <w:rPr>
          <w:rFonts w:ascii="TH SarabunPSK" w:eastAsia="Calibri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(กฟภ.)</w:t>
      </w:r>
    </w:p>
    <w:p w:rsidR="00BE7A92" w:rsidRPr="00BE7A92" w:rsidRDefault="00BE7A92" w:rsidP="00BE7A92">
      <w:pPr>
        <w:tabs>
          <w:tab w:val="left" w:pos="284"/>
        </w:tabs>
        <w:spacing w:after="0"/>
        <w:jc w:val="both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ค. การไฟฟ้าฝ่ายผลิตแห่งประเทศไทย (กฟผ.)</w:t>
      </w:r>
    </w:p>
    <w:p w:rsidR="00BE7A92" w:rsidRPr="00BE7A92" w:rsidRDefault="00BE7A92" w:rsidP="00BE7A92">
      <w:pPr>
        <w:spacing w:after="0"/>
        <w:ind w:firstLine="28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ง. </w:t>
      </w:r>
      <w:r w:rsidRPr="00BE7A9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คณะกรรมการกำกับกิจการพลังงาน</w:t>
      </w:r>
      <w:r w:rsidRPr="00BE7A9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(กกพ.)</w:t>
      </w:r>
    </w:p>
    <w:p w:rsidR="00C664AD" w:rsidRPr="00A72B51" w:rsidRDefault="00C664AD" w:rsidP="00C664AD">
      <w:pPr>
        <w:pStyle w:val="ListParagraph"/>
        <w:spacing w:before="120" w:line="276" w:lineRule="auto"/>
        <w:ind w:left="284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บ้านนายแดง ตั้งอยู่อำเภอเมือง จังหวัดเชียงใหม่ เกิดหม้อแปลงไฟฟ้าระเบิดทำให้ไฟฟ้าดับ ดังนั้น นายแดง ควรแจ้งเหตุการณ์ต่อหน่วยงานใด </w:t>
      </w:r>
    </w:p>
    <w:p w:rsidR="00C664AD" w:rsidRPr="00A72B51" w:rsidRDefault="00C664AD" w:rsidP="00C664AD">
      <w:pPr>
        <w:pStyle w:val="ListParagraph"/>
        <w:numPr>
          <w:ilvl w:val="0"/>
          <w:numId w:val="8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การไฟฟ้านครหลวง (กฟน.)</w:t>
      </w:r>
    </w:p>
    <w:p w:rsidR="00C664AD" w:rsidRPr="00A72B51" w:rsidRDefault="00C664AD" w:rsidP="00C664AD">
      <w:pPr>
        <w:pStyle w:val="ListParagraph"/>
        <w:numPr>
          <w:ilvl w:val="0"/>
          <w:numId w:val="8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การไฟฟ้าส่วนภูมิภาค (กฟภ.) </w:t>
      </w:r>
    </w:p>
    <w:p w:rsidR="00C664AD" w:rsidRPr="00A72B51" w:rsidRDefault="00C664AD" w:rsidP="00C664AD">
      <w:pPr>
        <w:pStyle w:val="ListParagraph"/>
        <w:numPr>
          <w:ilvl w:val="0"/>
          <w:numId w:val="8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การไฟฟ้าฝ่ายผลิตแห่งประเทศไทย (กฟผ.)</w:t>
      </w:r>
    </w:p>
    <w:p w:rsidR="00C664AD" w:rsidRPr="00A72B51" w:rsidRDefault="00C664AD" w:rsidP="00C664AD">
      <w:pPr>
        <w:pStyle w:val="ListParagraph"/>
        <w:numPr>
          <w:ilvl w:val="0"/>
          <w:numId w:val="8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คณะกรรมการกำกับกิจการพลังงาน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(กกพ.)</w:t>
      </w:r>
    </w:p>
    <w:p w:rsidR="00C664AD" w:rsidRPr="00A72B51" w:rsidRDefault="00C664AD" w:rsidP="00C664AD">
      <w:pPr>
        <w:pStyle w:val="ListParagraph"/>
        <w:spacing w:before="120" w:line="276" w:lineRule="auto"/>
        <w:ind w:left="284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นางกาญจน์ ต้องการเปิดร้านอาหารแห่งใหม่ในจังหวัดสมุทรปราการ จะต้องติดต่อหน่วยงานใดเพื่อขอใช้ไฟฟ้าในร้านอาหาร</w:t>
      </w:r>
    </w:p>
    <w:p w:rsidR="00C664AD" w:rsidRPr="00A72B51" w:rsidRDefault="00C664AD" w:rsidP="00C664AD">
      <w:pPr>
        <w:pStyle w:val="ListParagraph"/>
        <w:numPr>
          <w:ilvl w:val="0"/>
          <w:numId w:val="9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การไฟฟ้านครหลวง (กฟน.)</w:t>
      </w:r>
    </w:p>
    <w:p w:rsidR="00C664AD" w:rsidRPr="00A72B51" w:rsidRDefault="00C664AD" w:rsidP="00C664AD">
      <w:pPr>
        <w:pStyle w:val="ListParagraph"/>
        <w:numPr>
          <w:ilvl w:val="0"/>
          <w:numId w:val="9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การไฟฟ้าส่วนภูมิภาค (กฟภ.) </w:t>
      </w:r>
    </w:p>
    <w:p w:rsidR="00C664AD" w:rsidRPr="00A72B51" w:rsidRDefault="00C664AD" w:rsidP="00C664AD">
      <w:pPr>
        <w:pStyle w:val="ListParagraph"/>
        <w:numPr>
          <w:ilvl w:val="0"/>
          <w:numId w:val="9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การไฟฟ้าฝ่ายผลิตแห่งประเทศไทย (กฟผ.)</w:t>
      </w:r>
    </w:p>
    <w:p w:rsidR="00C664AD" w:rsidRPr="00A72B51" w:rsidRDefault="00C664AD" w:rsidP="00C664AD">
      <w:pPr>
        <w:pStyle w:val="ListParagraph"/>
        <w:numPr>
          <w:ilvl w:val="0"/>
          <w:numId w:val="9"/>
        </w:numPr>
        <w:ind w:left="568" w:hanging="284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คณะกรรมการกำกับกิจการพลังงาน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(กกพ.)</w:t>
      </w:r>
    </w:p>
    <w:p w:rsidR="00C664AD" w:rsidRPr="00A72B51" w:rsidRDefault="00C664AD" w:rsidP="00C664AD">
      <w:pPr>
        <w:spacing w:before="180"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 หน่วยงานใดที่มีหน้าที่กำหนดอัตราค่าไฟฟ้า</w:t>
      </w:r>
    </w:p>
    <w:p w:rsidR="00C664AD" w:rsidRPr="00A72B51" w:rsidRDefault="00C664AD" w:rsidP="00C664AD">
      <w:pPr>
        <w:pStyle w:val="ListParagraph"/>
        <w:tabs>
          <w:tab w:val="left" w:pos="284"/>
        </w:tabs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ก. 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การไฟฟ้านครหลวง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กฟน.)</w:t>
      </w:r>
    </w:p>
    <w:p w:rsidR="00C664AD" w:rsidRPr="00A72B51" w:rsidRDefault="00C664AD" w:rsidP="00C664AD">
      <w:pPr>
        <w:pStyle w:val="ListParagraph"/>
        <w:tabs>
          <w:tab w:val="left" w:pos="284"/>
        </w:tabs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ข. </w:t>
      </w:r>
      <w:r w:rsidRPr="00A72B5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การไฟฟ้าส่วนภูมิภาค</w:t>
      </w:r>
      <w:r w:rsidRPr="00A72B51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(กฟภ.)</w:t>
      </w:r>
    </w:p>
    <w:p w:rsidR="00C664AD" w:rsidRPr="00A72B51" w:rsidRDefault="00C664AD" w:rsidP="00C664AD">
      <w:pPr>
        <w:pStyle w:val="ListParagraph"/>
        <w:tabs>
          <w:tab w:val="left" w:pos="284"/>
        </w:tabs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ค.  การไฟฟ้าฝ่ายผลิตแห่งประเทศไทย (กฟผ.)</w:t>
      </w:r>
    </w:p>
    <w:p w:rsidR="00C664AD" w:rsidRPr="00A72B51" w:rsidRDefault="00C664AD" w:rsidP="00C664AD">
      <w:pPr>
        <w:pStyle w:val="ListParagraph"/>
        <w:tabs>
          <w:tab w:val="left" w:pos="284"/>
        </w:tabs>
        <w:spacing w:after="240"/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ง. 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คณะกรรมการกำกับกิจการพลังงาน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(กกพ.)</w:t>
      </w:r>
    </w:p>
    <w:p w:rsidR="00C664AD" w:rsidRPr="00A72B51" w:rsidRDefault="00C664AD" w:rsidP="00C664AD">
      <w:pPr>
        <w:pStyle w:val="ListParagraph"/>
        <w:tabs>
          <w:tab w:val="left" w:pos="284"/>
        </w:tabs>
        <w:spacing w:after="240"/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35FCB" w:rsidRPr="00A72B51" w:rsidRDefault="00835FCB" w:rsidP="00C664A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องค์ประกอบค่าไฟฟ้ามีกี่ส่วน</w:t>
      </w:r>
    </w:p>
    <w:p w:rsidR="00835FCB" w:rsidRPr="00A72B51" w:rsidRDefault="00835FCB" w:rsidP="00835FC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 ส่วน คือ ค่าไฟฟ้าฐาน และค่าไฟฟ้าผัน</w:t>
      </w:r>
      <w:r w:rsidR="00AA646C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แปร</w:t>
      </w:r>
    </w:p>
    <w:p w:rsidR="00835FCB" w:rsidRPr="00A72B51" w:rsidRDefault="00835FCB" w:rsidP="00835FC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 ส่วน คือ ค่าไฟฟ้า</w:t>
      </w:r>
      <w:r w:rsidR="00AA646C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ผัน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แปรและภาษีมูลค่าเพิ่ม</w:t>
      </w:r>
    </w:p>
    <w:p w:rsidR="00835FCB" w:rsidRPr="00A72B51" w:rsidRDefault="00835FCB" w:rsidP="00835FC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 ส่วน คือ ค่าไฟฟ้าฐาน อัตราก้าวหน้าและภาษีมูลค่าเพิ่ม</w:t>
      </w:r>
    </w:p>
    <w:p w:rsidR="00835FCB" w:rsidRPr="00A72B51" w:rsidRDefault="00835FCB" w:rsidP="00835FC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 ส่วน คือ ค่าไฟฟ้าฐาน ค่าไฟฟ้า</w:t>
      </w:r>
      <w:r w:rsidR="00AA646C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ผัน</w:t>
      </w: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แปรและภาษีมูลค่าเพิ่ม</w:t>
      </w:r>
    </w:p>
    <w:p w:rsidR="00BE7A92" w:rsidRPr="00A72B51" w:rsidRDefault="00BE7A92" w:rsidP="00BE7A92">
      <w:pPr>
        <w:autoSpaceDE w:val="0"/>
        <w:autoSpaceDN w:val="0"/>
        <w:adjustRightInd w:val="0"/>
        <w:spacing w:after="0"/>
        <w:ind w:left="567" w:right="-6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35FCB" w:rsidRPr="00A72B51" w:rsidRDefault="00835FCB" w:rsidP="00C664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240"/>
        <w:ind w:left="284" w:right="-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ค่าก่อสร้างโรงไฟฟ้าเป็นต้นทุนนำมาในการคำนวณค่าไฟฟ้าแบบใด</w:t>
      </w:r>
    </w:p>
    <w:p w:rsidR="00835FCB" w:rsidRPr="00A72B51" w:rsidRDefault="00835FCB" w:rsidP="00835F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ค่าไฟฟ้าฐาน</w:t>
      </w:r>
    </w:p>
    <w:p w:rsidR="00835FCB" w:rsidRPr="00A72B51" w:rsidRDefault="00835FCB" w:rsidP="00835F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อัตราก้าวหน้า</w:t>
      </w:r>
    </w:p>
    <w:p w:rsidR="00835FCB" w:rsidRPr="00A72B51" w:rsidRDefault="00835FCB" w:rsidP="00835F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ภาษีมูลค่าเพิ่ม</w:t>
      </w:r>
    </w:p>
    <w:p w:rsidR="00835FCB" w:rsidRPr="00A72B51" w:rsidRDefault="00835FCB" w:rsidP="00835FC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ค่าไฟฟ้าแปรผัน</w:t>
      </w:r>
    </w:p>
    <w:p w:rsidR="00835FCB" w:rsidRPr="00A72B51" w:rsidRDefault="00C664AD" w:rsidP="00835FCB">
      <w:pPr>
        <w:tabs>
          <w:tab w:val="left" w:pos="284"/>
        </w:tabs>
        <w:autoSpaceDE w:val="0"/>
        <w:autoSpaceDN w:val="0"/>
        <w:adjustRightInd w:val="0"/>
        <w:spacing w:before="240" w:after="0"/>
        <w:ind w:right="-6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A646C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ข้อใดถูกต้องเกี่ยวกับค่าฟ้าผันแปร </w:t>
      </w:r>
      <w:r w:rsidR="00AA646C"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หรือค่าเอฟที  (</w:t>
      </w:r>
      <w:r w:rsidR="00AA646C" w:rsidRPr="00A72B51">
        <w:rPr>
          <w:rFonts w:ascii="TH SarabunPSK" w:hAnsi="TH SarabunPSK" w:cs="TH SarabunPSK"/>
          <w:color w:val="000000" w:themeColor="text1"/>
          <w:sz w:val="32"/>
          <w:szCs w:val="32"/>
        </w:rPr>
        <w:t>Ft</w:t>
      </w:r>
      <w:r w:rsidR="00AA646C"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35FCB" w:rsidRPr="00A72B51" w:rsidRDefault="00AA646C" w:rsidP="00835FC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8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ค่าไฟฟ้าส่วนที่ปรับเปลี่ยนเพิ่มขึ้นหรือลดลงไปจากการที่ได้ประมาณการไว้ในค่าไฟฟ้าฐาน </w:t>
      </w:r>
    </w:p>
    <w:p w:rsidR="00AA646C" w:rsidRPr="00A72B51" w:rsidRDefault="00AA646C" w:rsidP="00AA646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8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เปลี่ยนแปลงตามค่าเชื้อเพลิง</w:t>
      </w:r>
    </w:p>
    <w:p w:rsidR="00AA646C" w:rsidRPr="00A72B51" w:rsidRDefault="00AA646C" w:rsidP="00AA646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8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เปลี่ยนแปลงตาม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ค่าซื้อไฟฟ้าจากเอกชนและประเทศเพื่อนบ้าน </w:t>
      </w:r>
    </w:p>
    <w:p w:rsidR="00AA646C" w:rsidRPr="00A72B51" w:rsidRDefault="00AA646C" w:rsidP="00AA646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568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ถูกทุกข้อ</w:t>
      </w:r>
      <w:bookmarkStart w:id="0" w:name="_GoBack"/>
      <w:bookmarkEnd w:id="0"/>
    </w:p>
    <w:p w:rsidR="00835FCB" w:rsidRPr="00A72B51" w:rsidRDefault="00C664AD" w:rsidP="00835FCB">
      <w:pPr>
        <w:autoSpaceDE w:val="0"/>
        <w:autoSpaceDN w:val="0"/>
        <w:adjustRightInd w:val="0"/>
        <w:spacing w:before="240" w:after="0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ภาษีมูลค่าเพิ่มในใบแจ้งค่าไฟฟ้าคิดอัตราภาษีเท่าใด</w:t>
      </w:r>
    </w:p>
    <w:p w:rsidR="00835FCB" w:rsidRPr="00A72B51" w:rsidRDefault="00835FCB" w:rsidP="00835FC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 เปอร์เซ็นต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</w:p>
    <w:p w:rsidR="00835FCB" w:rsidRPr="00A72B51" w:rsidRDefault="00835FCB" w:rsidP="00835FC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 เปอร์เซ็นต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</w:p>
    <w:p w:rsidR="00835FCB" w:rsidRPr="00A72B51" w:rsidRDefault="00835FCB" w:rsidP="00835FC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 เปอร์เซ็นต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</w:p>
    <w:p w:rsidR="00835FCB" w:rsidRPr="00A72B51" w:rsidRDefault="00835FCB" w:rsidP="00835FC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 เปอร์เซ็นต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</w:p>
    <w:p w:rsidR="00835FCB" w:rsidRPr="00A72B51" w:rsidRDefault="00C664AD" w:rsidP="00835FCB">
      <w:pPr>
        <w:autoSpaceDE w:val="0"/>
        <w:autoSpaceDN w:val="0"/>
        <w:adjustRightInd w:val="0"/>
        <w:spacing w:before="240" w:after="0"/>
        <w:ind w:left="284" w:right="-62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A646C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ค่าไฟฟ้าที่คิดแบบ</w:t>
      </w:r>
      <w:r w:rsidR="00835FCB"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อัตราก้าวหน้าคืออะไร</w:t>
      </w:r>
    </w:p>
    <w:p w:rsidR="00835FCB" w:rsidRPr="00A72B51" w:rsidRDefault="00835FCB" w:rsidP="00835FC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ค่าไฟฟ้าส่วนที่ปรับเปลี่ยนได้</w:t>
      </w:r>
    </w:p>
    <w:p w:rsidR="00835FCB" w:rsidRPr="00A72B51" w:rsidRDefault="00835FCB" w:rsidP="00835FC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ค่าไฟฟ้าที่ไม่มีการเปลี่ยนแปลง</w:t>
      </w:r>
    </w:p>
    <w:p w:rsidR="00835FCB" w:rsidRPr="00A72B51" w:rsidRDefault="00835FCB" w:rsidP="00835FC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ถ้ายิ่งใช้ไฟฟ้ามากขึ้น ค่าไฟฟ้าจะยิ่งสูงขึ้น</w:t>
      </w:r>
    </w:p>
    <w:p w:rsidR="00835FCB" w:rsidRPr="00A72B51" w:rsidRDefault="00835FCB" w:rsidP="00B5296B">
      <w:pPr>
        <w:numPr>
          <w:ilvl w:val="0"/>
          <w:numId w:val="6"/>
        </w:numPr>
        <w:autoSpaceDE w:val="0"/>
        <w:autoSpaceDN w:val="0"/>
        <w:adjustRightInd w:val="0"/>
        <w:ind w:left="567" w:right="-62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ค่าไฟฟ้าที่ได้คำนวณมาจากต้นทุนของค่าก่อสร้างโรงไฟฟ้า ระบบสายส่ง และค่าระบบจำหน่าย</w:t>
      </w:r>
    </w:p>
    <w:p w:rsidR="00B5296B" w:rsidRPr="00A72B51" w:rsidRDefault="00B5296B" w:rsidP="00B5296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รีดผ้าด้วยเตารีดไฟฟ้าขนาด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1000 </w:t>
      </w:r>
      <w:r w:rsidR="00D44578"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วัตต์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เป็นเวลา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 จะใช้พลังงานไฟฟ้าไปกี่หน่วย</w:t>
      </w:r>
    </w:p>
    <w:p w:rsidR="00B5296B" w:rsidRPr="00A72B51" w:rsidRDefault="00B5296B" w:rsidP="00BE7A92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.0.5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</w:p>
    <w:p w:rsidR="00B5296B" w:rsidRPr="00A72B51" w:rsidRDefault="00B5296B" w:rsidP="00BE7A92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ข.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</w:p>
    <w:p w:rsidR="00B5296B" w:rsidRPr="00A72B51" w:rsidRDefault="00B5296B" w:rsidP="00BE7A92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ค.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</w:p>
    <w:p w:rsidR="00B5296B" w:rsidRPr="00A72B51" w:rsidRDefault="00B5296B" w:rsidP="00BE7A92">
      <w:pPr>
        <w:pStyle w:val="ListParagraph"/>
        <w:ind w:left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ง.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A72B5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</w:p>
    <w:p w:rsidR="00B5296B" w:rsidRPr="00A72B51" w:rsidRDefault="00B5296B" w:rsidP="00B5296B">
      <w:pPr>
        <w:autoSpaceDE w:val="0"/>
        <w:autoSpaceDN w:val="0"/>
        <w:adjustRightInd w:val="0"/>
        <w:spacing w:after="0"/>
        <w:ind w:right="-6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35FCB" w:rsidRPr="00A72B51" w:rsidRDefault="00835FCB" w:rsidP="00996640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color w:val="000000" w:themeColor="text1"/>
          <w:cs/>
        </w:rPr>
        <w:br w:type="page"/>
      </w:r>
    </w:p>
    <w:p w:rsidR="0014014B" w:rsidRPr="00A72B51" w:rsidRDefault="0014014B" w:rsidP="0014014B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เ</w:t>
      </w:r>
      <w:r w:rsidR="006B7780" w:rsidRPr="00A72B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ฉลยแบบฝึกหัดตอนที่ 10 </w:t>
      </w:r>
    </w:p>
    <w:p w:rsidR="0014014B" w:rsidRPr="00A72B51" w:rsidRDefault="0014014B" w:rsidP="0014014B">
      <w:pPr>
        <w:pStyle w:val="ListParagraph"/>
        <w:spacing w:line="276" w:lineRule="auto"/>
        <w:ind w:left="0"/>
        <w:contextualSpacing w:val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6B7780" w:rsidRPr="00A72B5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การคำนวณค่าไฟฟ้า</w:t>
      </w:r>
    </w:p>
    <w:p w:rsidR="0014014B" w:rsidRPr="00A72B51" w:rsidRDefault="0014014B" w:rsidP="0014014B">
      <w:pPr>
        <w:pStyle w:val="ListParagraph"/>
        <w:spacing w:line="276" w:lineRule="auto"/>
        <w:ind w:left="0"/>
        <w:contextualSpacing w:val="0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14014B" w:rsidRPr="00A72B51" w:rsidRDefault="00A329D8" w:rsidP="00A329D8">
      <w:pPr>
        <w:pStyle w:val="ListParagraph"/>
        <w:numPr>
          <w:ilvl w:val="0"/>
          <w:numId w:val="13"/>
        </w:numPr>
        <w:spacing w:before="12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/>
          <w:color w:val="000000" w:themeColor="text1"/>
          <w:sz w:val="36"/>
          <w:szCs w:val="36"/>
          <w:cs/>
        </w:rPr>
        <w:t>ค. การไฟฟ้าฝ่ายผลิตแห่งประเทศไทย (กฟผ.)</w:t>
      </w:r>
    </w:p>
    <w:p w:rsidR="00A329D8" w:rsidRPr="00A72B51" w:rsidRDefault="00A329D8" w:rsidP="00A329D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ข.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 xml:space="preserve">การไฟฟ้าส่วนภูมิภาค (กฟภ.) </w:t>
      </w:r>
    </w:p>
    <w:p w:rsidR="00A329D8" w:rsidRPr="00A72B51" w:rsidRDefault="00A329D8" w:rsidP="00A329D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 xml:space="preserve">ก.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การไฟฟ้านครหลวง (กฟน.)</w:t>
      </w:r>
    </w:p>
    <w:p w:rsidR="0014014B" w:rsidRPr="00A72B51" w:rsidRDefault="00A329D8" w:rsidP="00A329D8">
      <w:pPr>
        <w:numPr>
          <w:ilvl w:val="0"/>
          <w:numId w:val="13"/>
        </w:numPr>
        <w:spacing w:before="120"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/>
          <w:color w:val="000000" w:themeColor="text1"/>
          <w:sz w:val="36"/>
          <w:szCs w:val="36"/>
          <w:cs/>
        </w:rPr>
        <w:t>ง.  คณะกรรมการกำกับกิจการพลังงาน (กกพ.)</w:t>
      </w:r>
    </w:p>
    <w:p w:rsidR="00A329D8" w:rsidRPr="00A72B51" w:rsidRDefault="00A329D8" w:rsidP="00A329D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 xml:space="preserve">ง.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3 ส่วน คือ ค่าไฟฟ้าฐาน ค่าไฟฟ้าผันแปร และภาษีมูลค่าเพิ่ม</w:t>
      </w:r>
    </w:p>
    <w:p w:rsidR="00D44578" w:rsidRPr="00A72B51" w:rsidRDefault="00D44578" w:rsidP="00D4457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 xml:space="preserve">ก.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ค่าไฟฟ้าฐาน</w:t>
      </w:r>
    </w:p>
    <w:p w:rsidR="00D44578" w:rsidRPr="00A72B51" w:rsidRDefault="00D44578" w:rsidP="00D4457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 xml:space="preserve">ง.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ถูกทุกข้อ</w:t>
      </w:r>
    </w:p>
    <w:p w:rsidR="00D44578" w:rsidRPr="00A72B51" w:rsidRDefault="00D44578" w:rsidP="00D4457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>ข. 7 เปอร์เซ็นต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์</w:t>
      </w:r>
    </w:p>
    <w:p w:rsidR="00D44578" w:rsidRPr="00A72B51" w:rsidRDefault="00D44578" w:rsidP="00D44578">
      <w:pPr>
        <w:pStyle w:val="ListParagraph"/>
        <w:numPr>
          <w:ilvl w:val="0"/>
          <w:numId w:val="13"/>
        </w:numPr>
        <w:rPr>
          <w:rFonts w:ascii="TH SarabunPSK" w:eastAsia="Times New Roman" w:hAnsi="TH SarabunPSK" w:cs="TH SarabunPSK"/>
          <w:color w:val="000000" w:themeColor="text1"/>
          <w:sz w:val="36"/>
          <w:szCs w:val="36"/>
          <w:lang w:eastAsia="en-US"/>
        </w:rPr>
      </w:pPr>
      <w:r w:rsidRPr="00A72B51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  <w:lang w:eastAsia="en-US"/>
        </w:rPr>
        <w:t xml:space="preserve">ค. </w:t>
      </w:r>
      <w:r w:rsidRPr="00A72B5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  <w:lang w:eastAsia="en-US"/>
        </w:rPr>
        <w:t>ถ้ายิ่งใช้ไฟฟ้ามากขึ้น ค่าไฟฟ้าจะยิ่งสูงขึ้น</w:t>
      </w:r>
    </w:p>
    <w:p w:rsidR="0014014B" w:rsidRPr="00A72B51" w:rsidRDefault="00D44578" w:rsidP="00D44578">
      <w:pPr>
        <w:numPr>
          <w:ilvl w:val="0"/>
          <w:numId w:val="13"/>
        </w:numPr>
        <w:spacing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A72B51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ข.  </w:t>
      </w:r>
      <w:r w:rsidRPr="00A72B51">
        <w:rPr>
          <w:rFonts w:ascii="TH SarabunPSK" w:hAnsi="TH SarabunPSK" w:cs="TH SarabunPSK"/>
          <w:color w:val="000000" w:themeColor="text1"/>
          <w:sz w:val="36"/>
          <w:szCs w:val="36"/>
        </w:rPr>
        <w:t xml:space="preserve">1 </w:t>
      </w:r>
      <w:r w:rsidRPr="00A72B51">
        <w:rPr>
          <w:rFonts w:ascii="TH SarabunPSK" w:hAnsi="TH SarabunPSK" w:cs="TH SarabunPSK"/>
          <w:color w:val="000000" w:themeColor="text1"/>
          <w:sz w:val="36"/>
          <w:szCs w:val="36"/>
          <w:cs/>
        </w:rPr>
        <w:t>หน่วย</w:t>
      </w:r>
    </w:p>
    <w:p w:rsidR="0014014B" w:rsidRPr="00A72B51" w:rsidRDefault="0014014B">
      <w:pPr>
        <w:rPr>
          <w:color w:val="000000" w:themeColor="text1"/>
        </w:rPr>
      </w:pPr>
    </w:p>
    <w:sectPr w:rsidR="0014014B" w:rsidRPr="00A72B51" w:rsidSect="00227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B2F"/>
    <w:multiLevelType w:val="hybridMultilevel"/>
    <w:tmpl w:val="568CD120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C1B"/>
    <w:multiLevelType w:val="hybridMultilevel"/>
    <w:tmpl w:val="D0C8498E"/>
    <w:lvl w:ilvl="0" w:tplc="C81C85E2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EF1969"/>
    <w:multiLevelType w:val="hybridMultilevel"/>
    <w:tmpl w:val="FB64F958"/>
    <w:lvl w:ilvl="0" w:tplc="5D002C1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ascii="TH SarabunPSK" w:eastAsia="Times New Roman" w:hAnsi="TH SarabunPSK" w:cs="TH SarabunPSK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6B771B"/>
    <w:multiLevelType w:val="hybridMultilevel"/>
    <w:tmpl w:val="1BEE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68DE"/>
    <w:multiLevelType w:val="hybridMultilevel"/>
    <w:tmpl w:val="B6AA4BBE"/>
    <w:lvl w:ilvl="0" w:tplc="D7EAAAF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8F16CA"/>
    <w:multiLevelType w:val="hybridMultilevel"/>
    <w:tmpl w:val="333E405A"/>
    <w:lvl w:ilvl="0" w:tplc="D6A868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E3CD8"/>
    <w:multiLevelType w:val="hybridMultilevel"/>
    <w:tmpl w:val="D7B00556"/>
    <w:lvl w:ilvl="0" w:tplc="B98A51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86EF4"/>
    <w:multiLevelType w:val="hybridMultilevel"/>
    <w:tmpl w:val="515A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E55AF"/>
    <w:multiLevelType w:val="hybridMultilevel"/>
    <w:tmpl w:val="B5A06CD2"/>
    <w:lvl w:ilvl="0" w:tplc="2514E46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144DB"/>
    <w:multiLevelType w:val="hybridMultilevel"/>
    <w:tmpl w:val="088884C6"/>
    <w:lvl w:ilvl="0" w:tplc="7F72BBE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1B279A"/>
    <w:multiLevelType w:val="hybridMultilevel"/>
    <w:tmpl w:val="40E4B860"/>
    <w:lvl w:ilvl="0" w:tplc="83B07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F65795"/>
    <w:multiLevelType w:val="hybridMultilevel"/>
    <w:tmpl w:val="A3BA9E0E"/>
    <w:lvl w:ilvl="0" w:tplc="F8162B12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BC476F"/>
    <w:multiLevelType w:val="hybridMultilevel"/>
    <w:tmpl w:val="F5E4B85A"/>
    <w:lvl w:ilvl="0" w:tplc="1BAE5A6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9245B"/>
    <w:multiLevelType w:val="hybridMultilevel"/>
    <w:tmpl w:val="D23615B2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CF402A"/>
    <w:multiLevelType w:val="hybridMultilevel"/>
    <w:tmpl w:val="87F2DAE0"/>
    <w:lvl w:ilvl="0" w:tplc="7F72BBE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835FCB"/>
    <w:rsid w:val="00006AF1"/>
    <w:rsid w:val="0014014B"/>
    <w:rsid w:val="001B59FE"/>
    <w:rsid w:val="00227DA5"/>
    <w:rsid w:val="005E3DDB"/>
    <w:rsid w:val="006B7780"/>
    <w:rsid w:val="00835FCB"/>
    <w:rsid w:val="008B676C"/>
    <w:rsid w:val="00996640"/>
    <w:rsid w:val="00A329D8"/>
    <w:rsid w:val="00A72B51"/>
    <w:rsid w:val="00AA646C"/>
    <w:rsid w:val="00B5296B"/>
    <w:rsid w:val="00BE7A92"/>
    <w:rsid w:val="00C664AD"/>
    <w:rsid w:val="00CD2C0B"/>
    <w:rsid w:val="00D44578"/>
    <w:rsid w:val="00FB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C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4B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MasterX6610G</dc:creator>
  <cp:lastModifiedBy>Big</cp:lastModifiedBy>
  <cp:revision>2</cp:revision>
  <dcterms:created xsi:type="dcterms:W3CDTF">2016-10-10T04:00:00Z</dcterms:created>
  <dcterms:modified xsi:type="dcterms:W3CDTF">2016-10-10T04:00:00Z</dcterms:modified>
</cp:coreProperties>
</file>